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7A" w:rsidRDefault="000D577A" w:rsidP="00A64E0B">
      <w:pPr>
        <w:jc w:val="center"/>
        <w:rPr>
          <w:b/>
        </w:rPr>
      </w:pPr>
      <w:r>
        <w:rPr>
          <w:b/>
        </w:rPr>
        <w:t xml:space="preserve">Jessica </w:t>
      </w:r>
      <w:proofErr w:type="spellStart"/>
      <w:r>
        <w:rPr>
          <w:b/>
        </w:rPr>
        <w:t>Trelstad</w:t>
      </w:r>
      <w:proofErr w:type="spellEnd"/>
    </w:p>
    <w:p w:rsidR="00A64E0B" w:rsidRPr="00A64E0B" w:rsidRDefault="00A64E0B" w:rsidP="00A64E0B">
      <w:pPr>
        <w:jc w:val="center"/>
        <w:rPr>
          <w:b/>
        </w:rPr>
      </w:pPr>
      <w:r w:rsidRPr="00A64E0B">
        <w:rPr>
          <w:b/>
        </w:rPr>
        <w:t>Video-Tape Analysis</w:t>
      </w:r>
    </w:p>
    <w:p w:rsidR="00A64E0B" w:rsidRDefault="00A64E0B" w:rsidP="00A64E0B">
      <w:pPr>
        <w:jc w:val="center"/>
      </w:pPr>
    </w:p>
    <w:p w:rsidR="00D85ECC" w:rsidRDefault="000D577A" w:rsidP="00A64E0B">
      <w:pPr>
        <w:jc w:val="center"/>
        <w:rPr>
          <w:i/>
        </w:rPr>
      </w:pPr>
      <w:r>
        <w:rPr>
          <w:i/>
        </w:rPr>
        <w:t>First Six Weeks Student Teaching</w:t>
      </w:r>
    </w:p>
    <w:p w:rsidR="00A64E0B" w:rsidRPr="00A64E0B" w:rsidRDefault="000D577A" w:rsidP="00A64E0B">
      <w:pPr>
        <w:jc w:val="center"/>
        <w:rPr>
          <w:i/>
        </w:rPr>
      </w:pPr>
      <w:r>
        <w:rPr>
          <w:i/>
        </w:rPr>
        <w:t>Harriet Bishop Elementary School</w:t>
      </w:r>
    </w:p>
    <w:p w:rsidR="00A64E0B" w:rsidRDefault="000D577A" w:rsidP="00A64E0B">
      <w:pPr>
        <w:jc w:val="center"/>
        <w:rPr>
          <w:i/>
        </w:rPr>
      </w:pPr>
      <w:r>
        <w:rPr>
          <w:i/>
        </w:rPr>
        <w:t>Fall Semester 2015</w:t>
      </w:r>
    </w:p>
    <w:p w:rsidR="00A64E0B" w:rsidRDefault="00A64E0B" w:rsidP="00A64E0B">
      <w:pPr>
        <w:jc w:val="center"/>
        <w:rPr>
          <w:i/>
        </w:rPr>
      </w:pPr>
    </w:p>
    <w:tbl>
      <w:tblPr>
        <w:tblStyle w:val="TableGrid"/>
        <w:tblW w:w="0" w:type="auto"/>
        <w:tblLook w:val="00A0" w:firstRow="1" w:lastRow="0" w:firstColumn="1" w:lastColumn="0" w:noHBand="0" w:noVBand="0"/>
      </w:tblPr>
      <w:tblGrid>
        <w:gridCol w:w="1368"/>
        <w:gridCol w:w="1710"/>
        <w:gridCol w:w="1890"/>
        <w:gridCol w:w="2700"/>
        <w:gridCol w:w="1890"/>
        <w:gridCol w:w="3618"/>
      </w:tblGrid>
      <w:tr w:rsidR="00A64E0B">
        <w:tc>
          <w:tcPr>
            <w:tcW w:w="1368" w:type="dxa"/>
            <w:shd w:val="clear" w:color="auto" w:fill="BFBFBF" w:themeFill="background1" w:themeFillShade="BF"/>
          </w:tcPr>
          <w:p w:rsidR="00A64E0B" w:rsidRPr="00A64E0B" w:rsidRDefault="00A64E0B" w:rsidP="00A64E0B">
            <w:pPr>
              <w:jc w:val="center"/>
              <w:rPr>
                <w:b/>
              </w:rPr>
            </w:pPr>
            <w:r>
              <w:rPr>
                <w:b/>
              </w:rPr>
              <w:t>Date</w:t>
            </w:r>
          </w:p>
        </w:tc>
        <w:tc>
          <w:tcPr>
            <w:tcW w:w="1710" w:type="dxa"/>
            <w:shd w:val="clear" w:color="auto" w:fill="BFBFBF" w:themeFill="background1" w:themeFillShade="BF"/>
          </w:tcPr>
          <w:p w:rsidR="00A64E0B" w:rsidRPr="00A64E0B" w:rsidRDefault="00A64E0B" w:rsidP="00A64E0B">
            <w:pPr>
              <w:jc w:val="center"/>
              <w:rPr>
                <w:b/>
              </w:rPr>
            </w:pPr>
            <w:r>
              <w:rPr>
                <w:b/>
              </w:rPr>
              <w:t>Video Clip</w:t>
            </w:r>
          </w:p>
        </w:tc>
        <w:tc>
          <w:tcPr>
            <w:tcW w:w="1890" w:type="dxa"/>
            <w:shd w:val="clear" w:color="auto" w:fill="BFBFBF" w:themeFill="background1" w:themeFillShade="BF"/>
          </w:tcPr>
          <w:p w:rsidR="00A64E0B" w:rsidRPr="00A64E0B" w:rsidRDefault="00A64E0B" w:rsidP="00A64E0B">
            <w:pPr>
              <w:jc w:val="center"/>
              <w:rPr>
                <w:b/>
              </w:rPr>
            </w:pPr>
            <w:r>
              <w:rPr>
                <w:b/>
              </w:rPr>
              <w:t>Classroom</w:t>
            </w:r>
          </w:p>
        </w:tc>
        <w:tc>
          <w:tcPr>
            <w:tcW w:w="2700" w:type="dxa"/>
            <w:shd w:val="clear" w:color="auto" w:fill="BFBFBF" w:themeFill="background1" w:themeFillShade="BF"/>
          </w:tcPr>
          <w:p w:rsidR="00A64E0B" w:rsidRPr="00A64E0B" w:rsidRDefault="00A64E0B" w:rsidP="00A64E0B">
            <w:pPr>
              <w:jc w:val="center"/>
              <w:rPr>
                <w:b/>
              </w:rPr>
            </w:pPr>
            <w:r>
              <w:rPr>
                <w:b/>
              </w:rPr>
              <w:t>Identified Strength</w:t>
            </w:r>
          </w:p>
        </w:tc>
        <w:tc>
          <w:tcPr>
            <w:tcW w:w="1890" w:type="dxa"/>
            <w:shd w:val="clear" w:color="auto" w:fill="BFBFBF" w:themeFill="background1" w:themeFillShade="BF"/>
          </w:tcPr>
          <w:p w:rsidR="00A64E0B" w:rsidRPr="00A64E0B" w:rsidRDefault="001D32F3" w:rsidP="00A64E0B">
            <w:pPr>
              <w:jc w:val="center"/>
              <w:rPr>
                <w:b/>
              </w:rPr>
            </w:pPr>
            <w:r>
              <w:rPr>
                <w:b/>
              </w:rPr>
              <w:t>Teacher Candidate</w:t>
            </w:r>
          </w:p>
        </w:tc>
        <w:tc>
          <w:tcPr>
            <w:tcW w:w="3618" w:type="dxa"/>
            <w:shd w:val="clear" w:color="auto" w:fill="BFBFBF" w:themeFill="background1" w:themeFillShade="BF"/>
          </w:tcPr>
          <w:p w:rsidR="00A64E0B" w:rsidRPr="00A64E0B" w:rsidRDefault="00A64E0B" w:rsidP="00A64E0B">
            <w:pPr>
              <w:jc w:val="center"/>
              <w:rPr>
                <w:b/>
              </w:rPr>
            </w:pPr>
            <w:r>
              <w:rPr>
                <w:b/>
              </w:rPr>
              <w:t>Evidence</w:t>
            </w:r>
          </w:p>
        </w:tc>
      </w:tr>
      <w:tr w:rsidR="00A64E0B">
        <w:tc>
          <w:tcPr>
            <w:tcW w:w="1368" w:type="dxa"/>
          </w:tcPr>
          <w:p w:rsidR="00A64E0B" w:rsidRPr="000D577A" w:rsidRDefault="000D577A" w:rsidP="00A64E0B">
            <w:r>
              <w:t>9-22-15</w:t>
            </w:r>
          </w:p>
          <w:p w:rsidR="00A64E0B" w:rsidRDefault="00A64E0B" w:rsidP="00A64E0B">
            <w:pPr>
              <w:rPr>
                <w:b/>
                <w:u w:val="single"/>
              </w:rPr>
            </w:pPr>
          </w:p>
        </w:tc>
        <w:tc>
          <w:tcPr>
            <w:tcW w:w="1710" w:type="dxa"/>
          </w:tcPr>
          <w:p w:rsidR="00A64E0B" w:rsidRDefault="00A64E0B" w:rsidP="00A64E0B">
            <w:pPr>
              <w:rPr>
                <w:b/>
                <w:u w:val="single"/>
              </w:rPr>
            </w:pPr>
          </w:p>
        </w:tc>
        <w:tc>
          <w:tcPr>
            <w:tcW w:w="1890" w:type="dxa"/>
          </w:tcPr>
          <w:p w:rsidR="00A64E0B" w:rsidRPr="000D577A" w:rsidRDefault="000D577A" w:rsidP="00A64E0B">
            <w:r>
              <w:t>Jordan</w:t>
            </w:r>
          </w:p>
        </w:tc>
        <w:tc>
          <w:tcPr>
            <w:tcW w:w="2700" w:type="dxa"/>
          </w:tcPr>
          <w:p w:rsidR="00A64E0B" w:rsidRPr="000D577A" w:rsidRDefault="000D577A" w:rsidP="00A64E0B">
            <w:r>
              <w:t>Modeling and stating desired skill to students.</w:t>
            </w:r>
          </w:p>
        </w:tc>
        <w:tc>
          <w:tcPr>
            <w:tcW w:w="1890" w:type="dxa"/>
          </w:tcPr>
          <w:p w:rsidR="00A64E0B" w:rsidRPr="000D577A" w:rsidRDefault="000D577A" w:rsidP="00A64E0B">
            <w:r>
              <w:t xml:space="preserve">Miss </w:t>
            </w:r>
            <w:proofErr w:type="spellStart"/>
            <w:r>
              <w:t>Trelstad</w:t>
            </w:r>
            <w:proofErr w:type="spellEnd"/>
          </w:p>
        </w:tc>
        <w:tc>
          <w:tcPr>
            <w:tcW w:w="3618" w:type="dxa"/>
          </w:tcPr>
          <w:p w:rsidR="00A64E0B" w:rsidRPr="000D577A" w:rsidRDefault="000D577A" w:rsidP="00A64E0B">
            <w:r>
              <w:t>0:45-1:05</w:t>
            </w:r>
          </w:p>
        </w:tc>
      </w:tr>
      <w:tr w:rsidR="00A64E0B">
        <w:tc>
          <w:tcPr>
            <w:tcW w:w="13176" w:type="dxa"/>
            <w:gridSpan w:val="6"/>
          </w:tcPr>
          <w:p w:rsidR="00A64E0B" w:rsidRDefault="00A64E0B" w:rsidP="00A64E0B">
            <w:pPr>
              <w:rPr>
                <w:b/>
                <w:u w:val="single"/>
              </w:rPr>
            </w:pPr>
          </w:p>
          <w:p w:rsidR="00A64E0B" w:rsidRPr="000D577A" w:rsidRDefault="000D577A" w:rsidP="00A64E0B">
            <w:r>
              <w:t>Reflection:</w:t>
            </w:r>
          </w:p>
          <w:p w:rsidR="00A64E0B" w:rsidRPr="002B32B2" w:rsidRDefault="000D577A" w:rsidP="00A64E0B">
            <w:pPr>
              <w:rPr>
                <w:i/>
              </w:rPr>
            </w:pPr>
            <w:r w:rsidRPr="001F147B">
              <w:rPr>
                <w:i/>
              </w:rPr>
              <w:t>I believe this segment shows strength in modeling and stating the desired skill to students.  After asking the students what month we were in, a student responded with “September</w:t>
            </w:r>
            <w:r w:rsidR="001F147B" w:rsidRPr="001F147B">
              <w:rPr>
                <w:i/>
              </w:rPr>
              <w:t xml:space="preserve">.” Then, I modeled where to write “September” on the top of the page so that students could follow along.  As I modeled this task, I also verbally explained to students what I wanted them to do and where.  I believe this was </w:t>
            </w:r>
            <w:proofErr w:type="gramStart"/>
            <w:r w:rsidR="001F147B" w:rsidRPr="001F147B">
              <w:rPr>
                <w:i/>
              </w:rPr>
              <w:t>a strength</w:t>
            </w:r>
            <w:proofErr w:type="gramEnd"/>
            <w:r w:rsidR="001F147B" w:rsidRPr="001F147B">
              <w:rPr>
                <w:i/>
              </w:rPr>
              <w:t xml:space="preserve"> of mine because after the modeling, I paced the room and observed that all students had successfully completed the task. </w:t>
            </w:r>
          </w:p>
          <w:p w:rsidR="00A64E0B" w:rsidRDefault="00A64E0B" w:rsidP="00A64E0B">
            <w:pPr>
              <w:rPr>
                <w:b/>
                <w:u w:val="single"/>
              </w:rPr>
            </w:pPr>
          </w:p>
        </w:tc>
      </w:tr>
    </w:tbl>
    <w:p w:rsidR="002B32B2" w:rsidRDefault="002B32B2" w:rsidP="00A64E0B">
      <w:pPr>
        <w:rPr>
          <w:b/>
          <w:u w:val="single"/>
        </w:rPr>
      </w:pPr>
    </w:p>
    <w:tbl>
      <w:tblPr>
        <w:tblStyle w:val="TableGrid"/>
        <w:tblW w:w="0" w:type="auto"/>
        <w:tblLook w:val="00A0" w:firstRow="1" w:lastRow="0" w:firstColumn="1" w:lastColumn="0" w:noHBand="0" w:noVBand="0"/>
      </w:tblPr>
      <w:tblGrid>
        <w:gridCol w:w="1368"/>
        <w:gridCol w:w="1710"/>
        <w:gridCol w:w="1890"/>
        <w:gridCol w:w="2700"/>
        <w:gridCol w:w="1890"/>
        <w:gridCol w:w="3618"/>
      </w:tblGrid>
      <w:tr w:rsidR="00A64E0B" w:rsidRPr="00A64E0B">
        <w:tc>
          <w:tcPr>
            <w:tcW w:w="1368" w:type="dxa"/>
            <w:shd w:val="clear" w:color="auto" w:fill="BFBFBF" w:themeFill="background1" w:themeFillShade="BF"/>
          </w:tcPr>
          <w:p w:rsidR="00A64E0B" w:rsidRPr="00A64E0B" w:rsidRDefault="00A64E0B" w:rsidP="00A64E0B">
            <w:pPr>
              <w:jc w:val="center"/>
              <w:rPr>
                <w:b/>
              </w:rPr>
            </w:pPr>
            <w:r>
              <w:rPr>
                <w:b/>
              </w:rPr>
              <w:t>Date</w:t>
            </w:r>
          </w:p>
        </w:tc>
        <w:tc>
          <w:tcPr>
            <w:tcW w:w="1710" w:type="dxa"/>
            <w:shd w:val="clear" w:color="auto" w:fill="BFBFBF" w:themeFill="background1" w:themeFillShade="BF"/>
          </w:tcPr>
          <w:p w:rsidR="00A64E0B" w:rsidRPr="00A64E0B" w:rsidRDefault="00A64E0B" w:rsidP="00A64E0B">
            <w:pPr>
              <w:jc w:val="center"/>
              <w:rPr>
                <w:b/>
              </w:rPr>
            </w:pPr>
            <w:r>
              <w:rPr>
                <w:b/>
              </w:rPr>
              <w:t>Video Clip</w:t>
            </w:r>
          </w:p>
        </w:tc>
        <w:tc>
          <w:tcPr>
            <w:tcW w:w="1890" w:type="dxa"/>
            <w:shd w:val="clear" w:color="auto" w:fill="BFBFBF" w:themeFill="background1" w:themeFillShade="BF"/>
          </w:tcPr>
          <w:p w:rsidR="00A64E0B" w:rsidRPr="00A64E0B" w:rsidRDefault="00A64E0B" w:rsidP="00A64E0B">
            <w:pPr>
              <w:jc w:val="center"/>
              <w:rPr>
                <w:b/>
              </w:rPr>
            </w:pPr>
            <w:r>
              <w:rPr>
                <w:b/>
              </w:rPr>
              <w:t>Classroom</w:t>
            </w:r>
          </w:p>
        </w:tc>
        <w:tc>
          <w:tcPr>
            <w:tcW w:w="2700" w:type="dxa"/>
            <w:shd w:val="clear" w:color="auto" w:fill="BFBFBF" w:themeFill="background1" w:themeFillShade="BF"/>
          </w:tcPr>
          <w:p w:rsidR="00A64E0B" w:rsidRPr="00A64E0B" w:rsidRDefault="00A64E0B" w:rsidP="00A64E0B">
            <w:pPr>
              <w:jc w:val="center"/>
              <w:rPr>
                <w:b/>
              </w:rPr>
            </w:pPr>
            <w:r>
              <w:rPr>
                <w:b/>
              </w:rPr>
              <w:t>Identified Strength</w:t>
            </w:r>
          </w:p>
        </w:tc>
        <w:tc>
          <w:tcPr>
            <w:tcW w:w="1890" w:type="dxa"/>
            <w:shd w:val="clear" w:color="auto" w:fill="BFBFBF" w:themeFill="background1" w:themeFillShade="BF"/>
          </w:tcPr>
          <w:p w:rsidR="00A64E0B" w:rsidRPr="00A64E0B" w:rsidRDefault="00A64E0B" w:rsidP="001D32F3">
            <w:pPr>
              <w:jc w:val="center"/>
              <w:rPr>
                <w:b/>
              </w:rPr>
            </w:pPr>
            <w:r>
              <w:rPr>
                <w:b/>
              </w:rPr>
              <w:t>Teacher</w:t>
            </w:r>
            <w:r w:rsidR="001D32F3">
              <w:rPr>
                <w:b/>
              </w:rPr>
              <w:t xml:space="preserve"> Candidate</w:t>
            </w:r>
          </w:p>
        </w:tc>
        <w:tc>
          <w:tcPr>
            <w:tcW w:w="3618" w:type="dxa"/>
            <w:shd w:val="clear" w:color="auto" w:fill="BFBFBF" w:themeFill="background1" w:themeFillShade="BF"/>
          </w:tcPr>
          <w:p w:rsidR="00A64E0B" w:rsidRPr="00A64E0B" w:rsidRDefault="00A64E0B" w:rsidP="00A64E0B">
            <w:pPr>
              <w:jc w:val="center"/>
              <w:rPr>
                <w:b/>
              </w:rPr>
            </w:pPr>
            <w:r>
              <w:rPr>
                <w:b/>
              </w:rPr>
              <w:t>Evidence</w:t>
            </w:r>
          </w:p>
        </w:tc>
      </w:tr>
      <w:tr w:rsidR="00A64E0B" w:rsidRPr="00A64E0B">
        <w:tc>
          <w:tcPr>
            <w:tcW w:w="1368" w:type="dxa"/>
          </w:tcPr>
          <w:p w:rsidR="00A64E0B" w:rsidRDefault="00A64E0B" w:rsidP="00A64E0B"/>
          <w:p w:rsidR="00A64E0B" w:rsidRDefault="001F147B" w:rsidP="00A64E0B">
            <w:r>
              <w:t>9-22-15</w:t>
            </w:r>
          </w:p>
          <w:p w:rsidR="00A64E0B" w:rsidRPr="00A64E0B" w:rsidRDefault="00A64E0B" w:rsidP="00A64E0B"/>
        </w:tc>
        <w:tc>
          <w:tcPr>
            <w:tcW w:w="1710" w:type="dxa"/>
          </w:tcPr>
          <w:p w:rsidR="00A64E0B" w:rsidRPr="00A64E0B" w:rsidRDefault="00A64E0B" w:rsidP="00A64E0B"/>
        </w:tc>
        <w:tc>
          <w:tcPr>
            <w:tcW w:w="1890" w:type="dxa"/>
          </w:tcPr>
          <w:p w:rsidR="00A64E0B" w:rsidRPr="00A64E0B" w:rsidRDefault="001F147B" w:rsidP="00A64E0B">
            <w:r>
              <w:t>Jordan</w:t>
            </w:r>
          </w:p>
        </w:tc>
        <w:tc>
          <w:tcPr>
            <w:tcW w:w="2700" w:type="dxa"/>
          </w:tcPr>
          <w:p w:rsidR="00A64E0B" w:rsidRPr="00A64E0B" w:rsidRDefault="001F147B" w:rsidP="00A64E0B">
            <w:r>
              <w:t>Keeping students engaged with deeper level thinking questions.</w:t>
            </w:r>
          </w:p>
        </w:tc>
        <w:tc>
          <w:tcPr>
            <w:tcW w:w="1890" w:type="dxa"/>
          </w:tcPr>
          <w:p w:rsidR="00A64E0B" w:rsidRPr="00A64E0B" w:rsidRDefault="001F147B" w:rsidP="00A64E0B">
            <w:r>
              <w:t xml:space="preserve">Miss </w:t>
            </w:r>
            <w:proofErr w:type="spellStart"/>
            <w:r>
              <w:t>Trelstad</w:t>
            </w:r>
            <w:proofErr w:type="spellEnd"/>
          </w:p>
        </w:tc>
        <w:tc>
          <w:tcPr>
            <w:tcW w:w="3618" w:type="dxa"/>
          </w:tcPr>
          <w:p w:rsidR="00A64E0B" w:rsidRPr="00A64E0B" w:rsidRDefault="001F147B" w:rsidP="00A64E0B">
            <w:r>
              <w:t>1:25-1:50</w:t>
            </w:r>
          </w:p>
        </w:tc>
      </w:tr>
      <w:tr w:rsidR="00A64E0B" w:rsidRPr="00A64E0B">
        <w:tc>
          <w:tcPr>
            <w:tcW w:w="13176" w:type="dxa"/>
            <w:gridSpan w:val="6"/>
          </w:tcPr>
          <w:p w:rsidR="00A64E0B" w:rsidRDefault="00A64E0B" w:rsidP="00A64E0B">
            <w:r>
              <w:t>Reflection:</w:t>
            </w:r>
          </w:p>
          <w:p w:rsidR="00A64E0B" w:rsidRPr="002B32B2" w:rsidRDefault="001F147B" w:rsidP="00A64E0B">
            <w:pPr>
              <w:rPr>
                <w:i/>
              </w:rPr>
            </w:pPr>
            <w:r w:rsidRPr="00A63C93">
              <w:rPr>
                <w:i/>
              </w:rPr>
              <w:t>In this s</w:t>
            </w:r>
            <w:r w:rsidR="00A63C93" w:rsidRPr="00A63C93">
              <w:rPr>
                <w:i/>
              </w:rPr>
              <w:t>ection of my video, you can see me asking students about the day before the first of the month.  I believe it was an area of strength because many first graders have not yet grasped the concept of a calendar.  By asking them this question, it makes the students think on a deeper level and make the connection that all months are connected.  The students also stay more engaged when they are asked deeper level thinking questions.  The students responded well to these questio</w:t>
            </w:r>
            <w:r w:rsidR="002B32B2">
              <w:rPr>
                <w:i/>
              </w:rPr>
              <w:t xml:space="preserve">ns and appeared to be engaged. </w:t>
            </w:r>
          </w:p>
          <w:p w:rsidR="00A64E0B" w:rsidRDefault="00A64E0B" w:rsidP="00A64E0B"/>
          <w:p w:rsidR="00A64E0B" w:rsidRPr="00A64E0B" w:rsidRDefault="00A64E0B" w:rsidP="00A64E0B"/>
        </w:tc>
      </w:tr>
      <w:tr w:rsidR="00A64E0B" w:rsidRPr="00A64E0B">
        <w:tc>
          <w:tcPr>
            <w:tcW w:w="1368" w:type="dxa"/>
            <w:shd w:val="clear" w:color="auto" w:fill="BFBFBF" w:themeFill="background1" w:themeFillShade="BF"/>
          </w:tcPr>
          <w:p w:rsidR="00A64E0B" w:rsidRPr="00A64E0B" w:rsidRDefault="00A64E0B" w:rsidP="00A64E0B">
            <w:pPr>
              <w:jc w:val="center"/>
              <w:rPr>
                <w:b/>
              </w:rPr>
            </w:pPr>
            <w:r>
              <w:rPr>
                <w:b/>
              </w:rPr>
              <w:lastRenderedPageBreak/>
              <w:t>Date</w:t>
            </w:r>
          </w:p>
        </w:tc>
        <w:tc>
          <w:tcPr>
            <w:tcW w:w="1710" w:type="dxa"/>
            <w:shd w:val="clear" w:color="auto" w:fill="BFBFBF" w:themeFill="background1" w:themeFillShade="BF"/>
          </w:tcPr>
          <w:p w:rsidR="00A64E0B" w:rsidRPr="00A64E0B" w:rsidRDefault="00A64E0B" w:rsidP="00A64E0B">
            <w:pPr>
              <w:jc w:val="center"/>
              <w:rPr>
                <w:b/>
              </w:rPr>
            </w:pPr>
            <w:r>
              <w:rPr>
                <w:b/>
              </w:rPr>
              <w:t>Video Clip</w:t>
            </w:r>
          </w:p>
        </w:tc>
        <w:tc>
          <w:tcPr>
            <w:tcW w:w="1890" w:type="dxa"/>
            <w:shd w:val="clear" w:color="auto" w:fill="BFBFBF" w:themeFill="background1" w:themeFillShade="BF"/>
          </w:tcPr>
          <w:p w:rsidR="00A64E0B" w:rsidRPr="00A64E0B" w:rsidRDefault="00A64E0B" w:rsidP="00A64E0B">
            <w:pPr>
              <w:jc w:val="center"/>
              <w:rPr>
                <w:b/>
              </w:rPr>
            </w:pPr>
            <w:r>
              <w:rPr>
                <w:b/>
              </w:rPr>
              <w:t>Classroom</w:t>
            </w:r>
          </w:p>
        </w:tc>
        <w:tc>
          <w:tcPr>
            <w:tcW w:w="2700" w:type="dxa"/>
            <w:shd w:val="clear" w:color="auto" w:fill="BFBFBF" w:themeFill="background1" w:themeFillShade="BF"/>
          </w:tcPr>
          <w:p w:rsidR="00A64E0B" w:rsidRPr="00A64E0B" w:rsidRDefault="00A63C93" w:rsidP="00A64E0B">
            <w:pPr>
              <w:jc w:val="center"/>
              <w:rPr>
                <w:b/>
              </w:rPr>
            </w:pPr>
            <w:r>
              <w:rPr>
                <w:b/>
              </w:rPr>
              <w:t>Identified Area for Growth</w:t>
            </w:r>
          </w:p>
        </w:tc>
        <w:tc>
          <w:tcPr>
            <w:tcW w:w="1890" w:type="dxa"/>
            <w:shd w:val="clear" w:color="auto" w:fill="BFBFBF" w:themeFill="background1" w:themeFillShade="BF"/>
          </w:tcPr>
          <w:p w:rsidR="00A64E0B" w:rsidRPr="00A64E0B" w:rsidRDefault="001D32F3" w:rsidP="00A64E0B">
            <w:pPr>
              <w:jc w:val="center"/>
              <w:rPr>
                <w:b/>
              </w:rPr>
            </w:pPr>
            <w:r>
              <w:rPr>
                <w:b/>
              </w:rPr>
              <w:t>Teacher Candidate</w:t>
            </w:r>
          </w:p>
        </w:tc>
        <w:tc>
          <w:tcPr>
            <w:tcW w:w="3618" w:type="dxa"/>
            <w:shd w:val="clear" w:color="auto" w:fill="BFBFBF" w:themeFill="background1" w:themeFillShade="BF"/>
          </w:tcPr>
          <w:p w:rsidR="00A64E0B" w:rsidRPr="00A64E0B" w:rsidRDefault="00A64E0B" w:rsidP="00A64E0B">
            <w:pPr>
              <w:jc w:val="center"/>
              <w:rPr>
                <w:b/>
              </w:rPr>
            </w:pPr>
            <w:r>
              <w:rPr>
                <w:b/>
              </w:rPr>
              <w:t>Evidence</w:t>
            </w:r>
          </w:p>
        </w:tc>
      </w:tr>
      <w:tr w:rsidR="00A64E0B">
        <w:tc>
          <w:tcPr>
            <w:tcW w:w="1368" w:type="dxa"/>
          </w:tcPr>
          <w:p w:rsidR="00A64E0B" w:rsidRDefault="00A64E0B" w:rsidP="00A64E0B">
            <w:pPr>
              <w:rPr>
                <w:b/>
                <w:u w:val="single"/>
              </w:rPr>
            </w:pPr>
          </w:p>
          <w:p w:rsidR="00A64E0B" w:rsidRPr="00A63C93" w:rsidRDefault="00A63C93" w:rsidP="00A64E0B">
            <w:r>
              <w:t>9-22-15</w:t>
            </w:r>
          </w:p>
          <w:p w:rsidR="00A64E0B" w:rsidRDefault="00A64E0B" w:rsidP="00A64E0B">
            <w:pPr>
              <w:rPr>
                <w:b/>
                <w:u w:val="single"/>
              </w:rPr>
            </w:pPr>
          </w:p>
        </w:tc>
        <w:tc>
          <w:tcPr>
            <w:tcW w:w="1710" w:type="dxa"/>
          </w:tcPr>
          <w:p w:rsidR="00A64E0B" w:rsidRDefault="00A64E0B" w:rsidP="00A64E0B">
            <w:pPr>
              <w:rPr>
                <w:b/>
                <w:u w:val="single"/>
              </w:rPr>
            </w:pPr>
          </w:p>
        </w:tc>
        <w:tc>
          <w:tcPr>
            <w:tcW w:w="1890" w:type="dxa"/>
          </w:tcPr>
          <w:p w:rsidR="00A64E0B" w:rsidRPr="00A63C93" w:rsidRDefault="00A63C93" w:rsidP="00A64E0B">
            <w:r>
              <w:t>Jordan</w:t>
            </w:r>
          </w:p>
        </w:tc>
        <w:tc>
          <w:tcPr>
            <w:tcW w:w="2700" w:type="dxa"/>
          </w:tcPr>
          <w:p w:rsidR="00A64E0B" w:rsidRPr="00A63C93" w:rsidRDefault="00A63C93" w:rsidP="00A64E0B">
            <w:r>
              <w:t>Efficient use of SMART board</w:t>
            </w:r>
          </w:p>
        </w:tc>
        <w:tc>
          <w:tcPr>
            <w:tcW w:w="1890" w:type="dxa"/>
          </w:tcPr>
          <w:p w:rsidR="00A64E0B" w:rsidRPr="00A63C93" w:rsidRDefault="00A63C93" w:rsidP="00A64E0B">
            <w:r>
              <w:t xml:space="preserve">Miss </w:t>
            </w:r>
            <w:proofErr w:type="spellStart"/>
            <w:r>
              <w:t>Trelstad</w:t>
            </w:r>
            <w:proofErr w:type="spellEnd"/>
          </w:p>
        </w:tc>
        <w:tc>
          <w:tcPr>
            <w:tcW w:w="3618" w:type="dxa"/>
          </w:tcPr>
          <w:p w:rsidR="00A64E0B" w:rsidRPr="00A63C93" w:rsidRDefault="00A63C93" w:rsidP="00A64E0B">
            <w:r>
              <w:t>2:50-3:05</w:t>
            </w:r>
          </w:p>
        </w:tc>
      </w:tr>
      <w:tr w:rsidR="00A64E0B">
        <w:tc>
          <w:tcPr>
            <w:tcW w:w="13176" w:type="dxa"/>
            <w:gridSpan w:val="6"/>
          </w:tcPr>
          <w:p w:rsidR="00A64E0B" w:rsidRPr="00A64E0B" w:rsidRDefault="00A64E0B" w:rsidP="00A64E0B">
            <w:r>
              <w:t>Reflection:</w:t>
            </w:r>
          </w:p>
          <w:p w:rsidR="00A64E0B" w:rsidRPr="002B32B2" w:rsidRDefault="00A63C93" w:rsidP="00A64E0B">
            <w:pPr>
              <w:rPr>
                <w:i/>
              </w:rPr>
            </w:pPr>
            <w:r w:rsidRPr="002B32B2">
              <w:rPr>
                <w:i/>
              </w:rPr>
              <w:t xml:space="preserve">During this clip of my video, you can see me writing on the SMART board with my back turned to the students.  It appears as if I am losing the attention of my students while I am taking the time to write.  </w:t>
            </w:r>
            <w:r w:rsidR="002B32B2" w:rsidRPr="002B32B2">
              <w:rPr>
                <w:i/>
              </w:rPr>
              <w:t>In the future, I would like to make this process more efficient during my lessons.  Speeding up my speed of writing on the SMART board may help this problem.  I also could continue to talk to the student while I am writing to keep their engagement in the lesson.</w:t>
            </w:r>
          </w:p>
          <w:p w:rsidR="00A64E0B" w:rsidRDefault="00A64E0B" w:rsidP="00A64E0B">
            <w:pPr>
              <w:rPr>
                <w:b/>
                <w:u w:val="single"/>
              </w:rPr>
            </w:pPr>
          </w:p>
        </w:tc>
      </w:tr>
    </w:tbl>
    <w:p w:rsidR="002B32B2" w:rsidRDefault="002B32B2" w:rsidP="00A64E0B">
      <w:pPr>
        <w:rPr>
          <w:b/>
          <w:u w:val="single"/>
        </w:rPr>
      </w:pPr>
    </w:p>
    <w:tbl>
      <w:tblPr>
        <w:tblStyle w:val="TableGrid"/>
        <w:tblW w:w="0" w:type="auto"/>
        <w:tblLook w:val="00A0" w:firstRow="1" w:lastRow="0" w:firstColumn="1" w:lastColumn="0" w:noHBand="0" w:noVBand="0"/>
      </w:tblPr>
      <w:tblGrid>
        <w:gridCol w:w="1368"/>
        <w:gridCol w:w="1710"/>
        <w:gridCol w:w="1890"/>
        <w:gridCol w:w="2700"/>
        <w:gridCol w:w="1890"/>
        <w:gridCol w:w="3618"/>
      </w:tblGrid>
      <w:tr w:rsidR="00A64E0B" w:rsidRPr="00A64E0B">
        <w:tc>
          <w:tcPr>
            <w:tcW w:w="1368" w:type="dxa"/>
            <w:shd w:val="clear" w:color="auto" w:fill="BFBFBF" w:themeFill="background1" w:themeFillShade="BF"/>
          </w:tcPr>
          <w:p w:rsidR="00A64E0B" w:rsidRPr="00A64E0B" w:rsidRDefault="00A64E0B" w:rsidP="00A64E0B">
            <w:pPr>
              <w:jc w:val="center"/>
              <w:rPr>
                <w:b/>
              </w:rPr>
            </w:pPr>
            <w:r>
              <w:rPr>
                <w:b/>
              </w:rPr>
              <w:t>Date</w:t>
            </w:r>
          </w:p>
        </w:tc>
        <w:tc>
          <w:tcPr>
            <w:tcW w:w="1710" w:type="dxa"/>
            <w:shd w:val="clear" w:color="auto" w:fill="BFBFBF" w:themeFill="background1" w:themeFillShade="BF"/>
          </w:tcPr>
          <w:p w:rsidR="00A64E0B" w:rsidRPr="00A64E0B" w:rsidRDefault="00A64E0B" w:rsidP="00A64E0B">
            <w:pPr>
              <w:jc w:val="center"/>
              <w:rPr>
                <w:b/>
              </w:rPr>
            </w:pPr>
            <w:r>
              <w:rPr>
                <w:b/>
              </w:rPr>
              <w:t>Video Clip</w:t>
            </w:r>
          </w:p>
        </w:tc>
        <w:tc>
          <w:tcPr>
            <w:tcW w:w="1890" w:type="dxa"/>
            <w:shd w:val="clear" w:color="auto" w:fill="BFBFBF" w:themeFill="background1" w:themeFillShade="BF"/>
          </w:tcPr>
          <w:p w:rsidR="00A64E0B" w:rsidRPr="00A64E0B" w:rsidRDefault="00A64E0B" w:rsidP="00A64E0B">
            <w:pPr>
              <w:jc w:val="center"/>
              <w:rPr>
                <w:b/>
              </w:rPr>
            </w:pPr>
            <w:r>
              <w:rPr>
                <w:b/>
              </w:rPr>
              <w:t>Classroom</w:t>
            </w:r>
          </w:p>
        </w:tc>
        <w:tc>
          <w:tcPr>
            <w:tcW w:w="2700" w:type="dxa"/>
            <w:shd w:val="clear" w:color="auto" w:fill="BFBFBF" w:themeFill="background1" w:themeFillShade="BF"/>
          </w:tcPr>
          <w:p w:rsidR="00A64E0B" w:rsidRPr="00A64E0B" w:rsidRDefault="00A64E0B" w:rsidP="00A64E0B">
            <w:pPr>
              <w:jc w:val="center"/>
              <w:rPr>
                <w:b/>
              </w:rPr>
            </w:pPr>
            <w:r>
              <w:rPr>
                <w:b/>
              </w:rPr>
              <w:t>Identified Area for Growth</w:t>
            </w:r>
          </w:p>
        </w:tc>
        <w:tc>
          <w:tcPr>
            <w:tcW w:w="1890" w:type="dxa"/>
            <w:shd w:val="clear" w:color="auto" w:fill="BFBFBF" w:themeFill="background1" w:themeFillShade="BF"/>
          </w:tcPr>
          <w:p w:rsidR="00A64E0B" w:rsidRPr="00A64E0B" w:rsidRDefault="001D32F3" w:rsidP="00A64E0B">
            <w:pPr>
              <w:jc w:val="center"/>
              <w:rPr>
                <w:b/>
              </w:rPr>
            </w:pPr>
            <w:r>
              <w:rPr>
                <w:b/>
              </w:rPr>
              <w:t>Teacher Candidate</w:t>
            </w:r>
          </w:p>
        </w:tc>
        <w:tc>
          <w:tcPr>
            <w:tcW w:w="3618" w:type="dxa"/>
            <w:shd w:val="clear" w:color="auto" w:fill="BFBFBF" w:themeFill="background1" w:themeFillShade="BF"/>
          </w:tcPr>
          <w:p w:rsidR="00A64E0B" w:rsidRPr="00A64E0B" w:rsidRDefault="00A64E0B" w:rsidP="00A64E0B">
            <w:pPr>
              <w:jc w:val="center"/>
              <w:rPr>
                <w:b/>
              </w:rPr>
            </w:pPr>
            <w:r>
              <w:rPr>
                <w:b/>
              </w:rPr>
              <w:t>Evidence</w:t>
            </w:r>
          </w:p>
        </w:tc>
      </w:tr>
      <w:tr w:rsidR="00A64E0B" w:rsidRPr="00A64E0B">
        <w:tc>
          <w:tcPr>
            <w:tcW w:w="1368" w:type="dxa"/>
          </w:tcPr>
          <w:p w:rsidR="00A64E0B" w:rsidRPr="00A64E0B" w:rsidRDefault="002B32B2" w:rsidP="00A64E0B">
            <w:r>
              <w:t>9-22-15</w:t>
            </w:r>
          </w:p>
        </w:tc>
        <w:tc>
          <w:tcPr>
            <w:tcW w:w="1710" w:type="dxa"/>
          </w:tcPr>
          <w:p w:rsidR="00A64E0B" w:rsidRPr="00A64E0B" w:rsidRDefault="00A64E0B" w:rsidP="00A64E0B"/>
        </w:tc>
        <w:tc>
          <w:tcPr>
            <w:tcW w:w="1890" w:type="dxa"/>
          </w:tcPr>
          <w:p w:rsidR="00A64E0B" w:rsidRPr="00A64E0B" w:rsidRDefault="002B32B2" w:rsidP="00A64E0B">
            <w:r>
              <w:t>Jordan</w:t>
            </w:r>
          </w:p>
        </w:tc>
        <w:tc>
          <w:tcPr>
            <w:tcW w:w="2700" w:type="dxa"/>
          </w:tcPr>
          <w:p w:rsidR="00A64E0B" w:rsidRPr="00A64E0B" w:rsidRDefault="0073174B" w:rsidP="00A64E0B">
            <w:r>
              <w:t>Tone of Voice</w:t>
            </w:r>
          </w:p>
        </w:tc>
        <w:tc>
          <w:tcPr>
            <w:tcW w:w="1890" w:type="dxa"/>
          </w:tcPr>
          <w:p w:rsidR="00A64E0B" w:rsidRPr="00A64E0B" w:rsidRDefault="002B32B2" w:rsidP="00A64E0B">
            <w:r>
              <w:t xml:space="preserve">Miss </w:t>
            </w:r>
            <w:proofErr w:type="spellStart"/>
            <w:r>
              <w:t>Trelstad</w:t>
            </w:r>
            <w:proofErr w:type="spellEnd"/>
          </w:p>
        </w:tc>
        <w:tc>
          <w:tcPr>
            <w:tcW w:w="3618" w:type="dxa"/>
          </w:tcPr>
          <w:p w:rsidR="00A64E0B" w:rsidRDefault="0073174B" w:rsidP="00A64E0B">
            <w:r>
              <w:t>3:20-3:46</w:t>
            </w:r>
          </w:p>
          <w:p w:rsidR="00A64E0B" w:rsidRDefault="00A64E0B" w:rsidP="00A64E0B"/>
          <w:p w:rsidR="00A64E0B" w:rsidRPr="00A64E0B" w:rsidRDefault="00A64E0B" w:rsidP="00A64E0B"/>
        </w:tc>
      </w:tr>
      <w:tr w:rsidR="00A64E0B" w:rsidRPr="00A64E0B">
        <w:tc>
          <w:tcPr>
            <w:tcW w:w="13176" w:type="dxa"/>
            <w:gridSpan w:val="6"/>
          </w:tcPr>
          <w:p w:rsidR="00A64E0B" w:rsidRDefault="0073174B" w:rsidP="00A64E0B">
            <w:r>
              <w:t>Reflection:</w:t>
            </w:r>
          </w:p>
          <w:p w:rsidR="0073174B" w:rsidRPr="0073174B" w:rsidRDefault="0073174B" w:rsidP="00A64E0B">
            <w:pPr>
              <w:rPr>
                <w:i/>
              </w:rPr>
            </w:pPr>
            <w:r w:rsidRPr="0073174B">
              <w:rPr>
                <w:i/>
              </w:rPr>
              <w:t xml:space="preserve">While watching my video I noticed that my voice level and excitement toward the lesson faded toward the end.  I think that I could grow in this area by making it a priority to finish strong with excitement toward the lesson every time.  I know this could be a difficult task to always do, but I believe it is important that the students feel that I am excited about the content and about teaching them.  </w:t>
            </w:r>
          </w:p>
          <w:p w:rsidR="00A64E0B" w:rsidRDefault="00A64E0B" w:rsidP="00A64E0B"/>
          <w:p w:rsidR="00A64E0B" w:rsidRDefault="00A64E0B" w:rsidP="00A64E0B"/>
          <w:p w:rsidR="00A64E0B" w:rsidRDefault="00A64E0B" w:rsidP="00A64E0B"/>
          <w:p w:rsidR="00A64E0B" w:rsidRDefault="00A64E0B" w:rsidP="00A64E0B"/>
          <w:p w:rsidR="00A64E0B" w:rsidRDefault="00A64E0B" w:rsidP="00A64E0B"/>
          <w:p w:rsidR="00A64E0B" w:rsidRDefault="00A64E0B" w:rsidP="00A64E0B"/>
          <w:p w:rsidR="00A64E0B" w:rsidRDefault="00A64E0B" w:rsidP="00A64E0B"/>
          <w:p w:rsidR="00A64E0B" w:rsidRDefault="00A64E0B" w:rsidP="00A64E0B"/>
          <w:p w:rsidR="00A64E0B" w:rsidRPr="00A64E0B" w:rsidRDefault="00A64E0B" w:rsidP="00A64E0B"/>
        </w:tc>
      </w:tr>
      <w:tr w:rsidR="00A64E0B" w:rsidRPr="00A64E0B">
        <w:tc>
          <w:tcPr>
            <w:tcW w:w="1368" w:type="dxa"/>
            <w:shd w:val="clear" w:color="auto" w:fill="A6A6A6" w:themeFill="background1" w:themeFillShade="A6"/>
          </w:tcPr>
          <w:p w:rsidR="00A64E0B" w:rsidRPr="00A64E0B" w:rsidRDefault="00A64E0B" w:rsidP="00A64E0B">
            <w:pPr>
              <w:jc w:val="center"/>
              <w:rPr>
                <w:b/>
              </w:rPr>
            </w:pPr>
            <w:bookmarkStart w:id="0" w:name="_GoBack"/>
            <w:bookmarkEnd w:id="0"/>
            <w:r>
              <w:rPr>
                <w:b/>
              </w:rPr>
              <w:t>Date</w:t>
            </w:r>
          </w:p>
        </w:tc>
        <w:tc>
          <w:tcPr>
            <w:tcW w:w="1710" w:type="dxa"/>
            <w:shd w:val="clear" w:color="auto" w:fill="A6A6A6" w:themeFill="background1" w:themeFillShade="A6"/>
          </w:tcPr>
          <w:p w:rsidR="00A64E0B" w:rsidRPr="00A64E0B" w:rsidRDefault="00A64E0B" w:rsidP="00A64E0B">
            <w:pPr>
              <w:jc w:val="center"/>
              <w:rPr>
                <w:b/>
              </w:rPr>
            </w:pPr>
            <w:r>
              <w:rPr>
                <w:b/>
              </w:rPr>
              <w:t>Video Clip</w:t>
            </w:r>
          </w:p>
        </w:tc>
        <w:tc>
          <w:tcPr>
            <w:tcW w:w="1890" w:type="dxa"/>
            <w:shd w:val="clear" w:color="auto" w:fill="A6A6A6" w:themeFill="background1" w:themeFillShade="A6"/>
          </w:tcPr>
          <w:p w:rsidR="00A64E0B" w:rsidRPr="00A64E0B" w:rsidRDefault="00A64E0B" w:rsidP="00A64E0B">
            <w:pPr>
              <w:jc w:val="center"/>
              <w:rPr>
                <w:b/>
              </w:rPr>
            </w:pPr>
            <w:r>
              <w:rPr>
                <w:b/>
              </w:rPr>
              <w:t>Classroom</w:t>
            </w:r>
          </w:p>
        </w:tc>
        <w:tc>
          <w:tcPr>
            <w:tcW w:w="2700" w:type="dxa"/>
            <w:shd w:val="clear" w:color="auto" w:fill="A6A6A6" w:themeFill="background1" w:themeFillShade="A6"/>
          </w:tcPr>
          <w:p w:rsidR="00A64E0B" w:rsidRPr="00A64E0B" w:rsidRDefault="00A64E0B" w:rsidP="00A64E0B">
            <w:pPr>
              <w:jc w:val="center"/>
              <w:rPr>
                <w:b/>
              </w:rPr>
            </w:pPr>
            <w:r>
              <w:rPr>
                <w:b/>
              </w:rPr>
              <w:t>Identified Area for Growth</w:t>
            </w:r>
          </w:p>
        </w:tc>
        <w:tc>
          <w:tcPr>
            <w:tcW w:w="1890" w:type="dxa"/>
            <w:shd w:val="clear" w:color="auto" w:fill="A6A6A6" w:themeFill="background1" w:themeFillShade="A6"/>
          </w:tcPr>
          <w:p w:rsidR="00A64E0B" w:rsidRPr="00A64E0B" w:rsidRDefault="001D32F3" w:rsidP="00A64E0B">
            <w:pPr>
              <w:jc w:val="center"/>
              <w:rPr>
                <w:b/>
              </w:rPr>
            </w:pPr>
            <w:r>
              <w:rPr>
                <w:b/>
              </w:rPr>
              <w:t>Teacher Candidate</w:t>
            </w:r>
          </w:p>
        </w:tc>
        <w:tc>
          <w:tcPr>
            <w:tcW w:w="3618" w:type="dxa"/>
            <w:shd w:val="clear" w:color="auto" w:fill="A6A6A6" w:themeFill="background1" w:themeFillShade="A6"/>
          </w:tcPr>
          <w:p w:rsidR="00A64E0B" w:rsidRPr="00A64E0B" w:rsidRDefault="00A64E0B" w:rsidP="00A64E0B">
            <w:pPr>
              <w:jc w:val="center"/>
              <w:rPr>
                <w:b/>
              </w:rPr>
            </w:pPr>
            <w:r>
              <w:rPr>
                <w:b/>
              </w:rPr>
              <w:t>Evidence</w:t>
            </w:r>
          </w:p>
        </w:tc>
      </w:tr>
      <w:tr w:rsidR="00A64E0B">
        <w:tc>
          <w:tcPr>
            <w:tcW w:w="1368" w:type="dxa"/>
          </w:tcPr>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tc>
        <w:tc>
          <w:tcPr>
            <w:tcW w:w="1710" w:type="dxa"/>
          </w:tcPr>
          <w:p w:rsidR="00A64E0B" w:rsidRDefault="00A64E0B" w:rsidP="00A64E0B">
            <w:pPr>
              <w:rPr>
                <w:b/>
                <w:u w:val="single"/>
              </w:rPr>
            </w:pPr>
          </w:p>
        </w:tc>
        <w:tc>
          <w:tcPr>
            <w:tcW w:w="1890" w:type="dxa"/>
          </w:tcPr>
          <w:p w:rsidR="00A64E0B" w:rsidRDefault="00A64E0B" w:rsidP="00A64E0B">
            <w:pPr>
              <w:rPr>
                <w:b/>
                <w:u w:val="single"/>
              </w:rPr>
            </w:pPr>
          </w:p>
        </w:tc>
        <w:tc>
          <w:tcPr>
            <w:tcW w:w="2700" w:type="dxa"/>
          </w:tcPr>
          <w:p w:rsidR="00A64E0B" w:rsidRDefault="00A64E0B" w:rsidP="00A64E0B">
            <w:pPr>
              <w:rPr>
                <w:b/>
                <w:u w:val="single"/>
              </w:rPr>
            </w:pPr>
          </w:p>
        </w:tc>
        <w:tc>
          <w:tcPr>
            <w:tcW w:w="1890" w:type="dxa"/>
          </w:tcPr>
          <w:p w:rsidR="00A64E0B" w:rsidRDefault="00A64E0B" w:rsidP="00A64E0B">
            <w:pPr>
              <w:rPr>
                <w:b/>
                <w:u w:val="single"/>
              </w:rPr>
            </w:pPr>
          </w:p>
        </w:tc>
        <w:tc>
          <w:tcPr>
            <w:tcW w:w="3618" w:type="dxa"/>
          </w:tcPr>
          <w:p w:rsidR="00A64E0B" w:rsidRDefault="00A64E0B" w:rsidP="00A64E0B">
            <w:pPr>
              <w:rPr>
                <w:b/>
                <w:u w:val="single"/>
              </w:rPr>
            </w:pPr>
          </w:p>
        </w:tc>
      </w:tr>
      <w:tr w:rsidR="00A64E0B">
        <w:tc>
          <w:tcPr>
            <w:tcW w:w="13176" w:type="dxa"/>
            <w:gridSpan w:val="6"/>
          </w:tcPr>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p w:rsidR="00A64E0B" w:rsidRDefault="00A64E0B" w:rsidP="00A64E0B">
            <w:pPr>
              <w:rPr>
                <w:b/>
                <w:u w:val="single"/>
              </w:rPr>
            </w:pPr>
          </w:p>
        </w:tc>
      </w:tr>
      <w:tr w:rsidR="0046301E" w:rsidRPr="00A64E0B">
        <w:tc>
          <w:tcPr>
            <w:tcW w:w="1368" w:type="dxa"/>
            <w:shd w:val="clear" w:color="auto" w:fill="A6A6A6" w:themeFill="background1" w:themeFillShade="A6"/>
          </w:tcPr>
          <w:p w:rsidR="0046301E" w:rsidRPr="00A64E0B" w:rsidRDefault="0046301E" w:rsidP="00A64E0B">
            <w:pPr>
              <w:jc w:val="center"/>
              <w:rPr>
                <w:b/>
              </w:rPr>
            </w:pPr>
            <w:r>
              <w:rPr>
                <w:b/>
              </w:rPr>
              <w:t>Date</w:t>
            </w:r>
          </w:p>
        </w:tc>
        <w:tc>
          <w:tcPr>
            <w:tcW w:w="1710" w:type="dxa"/>
            <w:shd w:val="clear" w:color="auto" w:fill="A6A6A6" w:themeFill="background1" w:themeFillShade="A6"/>
          </w:tcPr>
          <w:p w:rsidR="0046301E" w:rsidRPr="00A64E0B" w:rsidRDefault="0046301E" w:rsidP="00A64E0B">
            <w:pPr>
              <w:jc w:val="center"/>
              <w:rPr>
                <w:b/>
              </w:rPr>
            </w:pPr>
            <w:r>
              <w:rPr>
                <w:b/>
              </w:rPr>
              <w:t>Video Clip</w:t>
            </w:r>
          </w:p>
        </w:tc>
        <w:tc>
          <w:tcPr>
            <w:tcW w:w="1890" w:type="dxa"/>
            <w:shd w:val="clear" w:color="auto" w:fill="A6A6A6" w:themeFill="background1" w:themeFillShade="A6"/>
          </w:tcPr>
          <w:p w:rsidR="0046301E" w:rsidRPr="00A64E0B" w:rsidRDefault="0046301E" w:rsidP="00A64E0B">
            <w:pPr>
              <w:jc w:val="center"/>
              <w:rPr>
                <w:b/>
              </w:rPr>
            </w:pPr>
            <w:r>
              <w:rPr>
                <w:b/>
              </w:rPr>
              <w:t>Classroom</w:t>
            </w:r>
          </w:p>
        </w:tc>
        <w:tc>
          <w:tcPr>
            <w:tcW w:w="2700" w:type="dxa"/>
            <w:shd w:val="clear" w:color="auto" w:fill="A6A6A6" w:themeFill="background1" w:themeFillShade="A6"/>
          </w:tcPr>
          <w:p w:rsidR="0046301E" w:rsidRPr="00A64E0B" w:rsidRDefault="0046301E" w:rsidP="00A64E0B">
            <w:pPr>
              <w:jc w:val="center"/>
              <w:rPr>
                <w:b/>
              </w:rPr>
            </w:pPr>
            <w:r>
              <w:rPr>
                <w:b/>
              </w:rPr>
              <w:t>Identified Area for Growth</w:t>
            </w:r>
          </w:p>
        </w:tc>
        <w:tc>
          <w:tcPr>
            <w:tcW w:w="1890" w:type="dxa"/>
            <w:shd w:val="clear" w:color="auto" w:fill="A6A6A6" w:themeFill="background1" w:themeFillShade="A6"/>
          </w:tcPr>
          <w:p w:rsidR="0046301E" w:rsidRPr="00A64E0B" w:rsidRDefault="001D32F3" w:rsidP="00A64E0B">
            <w:pPr>
              <w:jc w:val="center"/>
              <w:rPr>
                <w:b/>
              </w:rPr>
            </w:pPr>
            <w:r>
              <w:rPr>
                <w:b/>
              </w:rPr>
              <w:t>Teacher Candidate</w:t>
            </w:r>
          </w:p>
        </w:tc>
        <w:tc>
          <w:tcPr>
            <w:tcW w:w="3618" w:type="dxa"/>
            <w:shd w:val="clear" w:color="auto" w:fill="A6A6A6" w:themeFill="background1" w:themeFillShade="A6"/>
          </w:tcPr>
          <w:p w:rsidR="0046301E" w:rsidRPr="00A64E0B" w:rsidRDefault="0046301E" w:rsidP="00A64E0B">
            <w:pPr>
              <w:jc w:val="center"/>
              <w:rPr>
                <w:b/>
              </w:rPr>
            </w:pPr>
            <w:r>
              <w:rPr>
                <w:b/>
              </w:rPr>
              <w:t>Evidence</w:t>
            </w:r>
          </w:p>
        </w:tc>
      </w:tr>
      <w:tr w:rsidR="0046301E">
        <w:tc>
          <w:tcPr>
            <w:tcW w:w="1368" w:type="dxa"/>
          </w:tcPr>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tc>
        <w:tc>
          <w:tcPr>
            <w:tcW w:w="1710" w:type="dxa"/>
          </w:tcPr>
          <w:p w:rsidR="0046301E" w:rsidRDefault="0046301E" w:rsidP="00A64E0B">
            <w:pPr>
              <w:rPr>
                <w:b/>
                <w:u w:val="single"/>
              </w:rPr>
            </w:pPr>
          </w:p>
        </w:tc>
        <w:tc>
          <w:tcPr>
            <w:tcW w:w="1890" w:type="dxa"/>
          </w:tcPr>
          <w:p w:rsidR="0046301E" w:rsidRDefault="0046301E" w:rsidP="00A64E0B">
            <w:pPr>
              <w:rPr>
                <w:b/>
                <w:u w:val="single"/>
              </w:rPr>
            </w:pPr>
          </w:p>
        </w:tc>
        <w:tc>
          <w:tcPr>
            <w:tcW w:w="2700" w:type="dxa"/>
          </w:tcPr>
          <w:p w:rsidR="0046301E" w:rsidRDefault="0046301E" w:rsidP="00A64E0B">
            <w:pPr>
              <w:rPr>
                <w:b/>
                <w:u w:val="single"/>
              </w:rPr>
            </w:pPr>
          </w:p>
        </w:tc>
        <w:tc>
          <w:tcPr>
            <w:tcW w:w="1890" w:type="dxa"/>
          </w:tcPr>
          <w:p w:rsidR="0046301E" w:rsidRDefault="0046301E" w:rsidP="00A64E0B">
            <w:pPr>
              <w:rPr>
                <w:b/>
                <w:u w:val="single"/>
              </w:rPr>
            </w:pPr>
          </w:p>
        </w:tc>
        <w:tc>
          <w:tcPr>
            <w:tcW w:w="3618" w:type="dxa"/>
          </w:tcPr>
          <w:p w:rsidR="0046301E" w:rsidRDefault="0046301E" w:rsidP="00A64E0B">
            <w:pPr>
              <w:rPr>
                <w:b/>
                <w:u w:val="single"/>
              </w:rPr>
            </w:pPr>
          </w:p>
        </w:tc>
      </w:tr>
      <w:tr w:rsidR="0046301E">
        <w:tc>
          <w:tcPr>
            <w:tcW w:w="13176" w:type="dxa"/>
            <w:gridSpan w:val="6"/>
          </w:tcPr>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p w:rsidR="0046301E" w:rsidRDefault="0046301E" w:rsidP="00A64E0B">
            <w:pPr>
              <w:rPr>
                <w:b/>
                <w:u w:val="single"/>
              </w:rPr>
            </w:pPr>
          </w:p>
        </w:tc>
      </w:tr>
    </w:tbl>
    <w:p w:rsidR="00FE6FBD" w:rsidRPr="00A64E0B" w:rsidRDefault="009D4BB6" w:rsidP="00A64E0B">
      <w:pPr>
        <w:rPr>
          <w:b/>
          <w:u w:val="single"/>
        </w:rPr>
      </w:pPr>
    </w:p>
    <w:sectPr w:rsidR="00FE6FBD" w:rsidRPr="00A64E0B" w:rsidSect="00A64E0B">
      <w:headerReference w:type="default" r:id="rId8"/>
      <w:pgSz w:w="15840" w:h="12240" w:orient="landscape"/>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B6" w:rsidRDefault="009D4BB6">
      <w:r>
        <w:separator/>
      </w:r>
    </w:p>
  </w:endnote>
  <w:endnote w:type="continuationSeparator" w:id="0">
    <w:p w:rsidR="009D4BB6" w:rsidRDefault="009D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B6" w:rsidRDefault="009D4BB6">
      <w:r>
        <w:separator/>
      </w:r>
    </w:p>
  </w:footnote>
  <w:footnote w:type="continuationSeparator" w:id="0">
    <w:p w:rsidR="009D4BB6" w:rsidRDefault="009D4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B" w:rsidRDefault="00A64E0B">
    <w:pPr>
      <w:pStyle w:val="Header"/>
    </w:pPr>
    <w:r>
      <w:t>Name:  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0B"/>
    <w:rsid w:val="00094B95"/>
    <w:rsid w:val="000D577A"/>
    <w:rsid w:val="000E4CDD"/>
    <w:rsid w:val="001110B4"/>
    <w:rsid w:val="001D32F3"/>
    <w:rsid w:val="001F147B"/>
    <w:rsid w:val="002B32B2"/>
    <w:rsid w:val="0046301E"/>
    <w:rsid w:val="005579E2"/>
    <w:rsid w:val="005B7DB3"/>
    <w:rsid w:val="00650DF0"/>
    <w:rsid w:val="0073174B"/>
    <w:rsid w:val="0088391E"/>
    <w:rsid w:val="009878A9"/>
    <w:rsid w:val="009D4BB6"/>
    <w:rsid w:val="00A63C93"/>
    <w:rsid w:val="00A64E0B"/>
    <w:rsid w:val="00D85E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E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4E0B"/>
    <w:pPr>
      <w:tabs>
        <w:tab w:val="center" w:pos="4320"/>
        <w:tab w:val="right" w:pos="8640"/>
      </w:tabs>
    </w:pPr>
  </w:style>
  <w:style w:type="character" w:customStyle="1" w:styleId="HeaderChar">
    <w:name w:val="Header Char"/>
    <w:basedOn w:val="DefaultParagraphFont"/>
    <w:link w:val="Header"/>
    <w:uiPriority w:val="99"/>
    <w:rsid w:val="00A64E0B"/>
  </w:style>
  <w:style w:type="paragraph" w:styleId="Footer">
    <w:name w:val="footer"/>
    <w:basedOn w:val="Normal"/>
    <w:link w:val="FooterChar"/>
    <w:uiPriority w:val="99"/>
    <w:semiHidden/>
    <w:unhideWhenUsed/>
    <w:rsid w:val="00A64E0B"/>
    <w:pPr>
      <w:tabs>
        <w:tab w:val="center" w:pos="4320"/>
        <w:tab w:val="right" w:pos="8640"/>
      </w:tabs>
    </w:pPr>
  </w:style>
  <w:style w:type="character" w:customStyle="1" w:styleId="FooterChar">
    <w:name w:val="Footer Char"/>
    <w:basedOn w:val="DefaultParagraphFont"/>
    <w:link w:val="Footer"/>
    <w:uiPriority w:val="99"/>
    <w:semiHidden/>
    <w:rsid w:val="00A64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E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4E0B"/>
    <w:pPr>
      <w:tabs>
        <w:tab w:val="center" w:pos="4320"/>
        <w:tab w:val="right" w:pos="8640"/>
      </w:tabs>
    </w:pPr>
  </w:style>
  <w:style w:type="character" w:customStyle="1" w:styleId="HeaderChar">
    <w:name w:val="Header Char"/>
    <w:basedOn w:val="DefaultParagraphFont"/>
    <w:link w:val="Header"/>
    <w:uiPriority w:val="99"/>
    <w:rsid w:val="00A64E0B"/>
  </w:style>
  <w:style w:type="paragraph" w:styleId="Footer">
    <w:name w:val="footer"/>
    <w:basedOn w:val="Normal"/>
    <w:link w:val="FooterChar"/>
    <w:uiPriority w:val="99"/>
    <w:semiHidden/>
    <w:unhideWhenUsed/>
    <w:rsid w:val="00A64E0B"/>
    <w:pPr>
      <w:tabs>
        <w:tab w:val="center" w:pos="4320"/>
        <w:tab w:val="right" w:pos="8640"/>
      </w:tabs>
    </w:pPr>
  </w:style>
  <w:style w:type="character" w:customStyle="1" w:styleId="FooterChar">
    <w:name w:val="Footer Char"/>
    <w:basedOn w:val="DefaultParagraphFont"/>
    <w:link w:val="Footer"/>
    <w:uiPriority w:val="99"/>
    <w:semiHidden/>
    <w:rsid w:val="00A6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790E-9AAD-47C5-BD1E-8795E2C6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State University</dc:creator>
  <cp:lastModifiedBy>Jeremy</cp:lastModifiedBy>
  <cp:revision>3</cp:revision>
  <dcterms:created xsi:type="dcterms:W3CDTF">2015-11-05T18:20:00Z</dcterms:created>
  <dcterms:modified xsi:type="dcterms:W3CDTF">2015-11-05T19:27:00Z</dcterms:modified>
</cp:coreProperties>
</file>